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AB" w:rsidRPr="00C43337" w:rsidRDefault="00A877AB" w:rsidP="00A877AB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8.</w:t>
      </w:r>
      <w:r w:rsidRPr="00C43337">
        <w:rPr>
          <w:b/>
          <w:sz w:val="24"/>
          <w:szCs w:val="24"/>
        </w:rPr>
        <w:t xml:space="preserve"> Практические занятия </w:t>
      </w:r>
    </w:p>
    <w:p w:rsidR="00A877AB" w:rsidRDefault="00A877AB" w:rsidP="00A877AB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Подготовка </w:t>
      </w:r>
      <w:proofErr w:type="spellStart"/>
      <w:r w:rsidRPr="00C43337">
        <w:rPr>
          <w:sz w:val="24"/>
          <w:szCs w:val="24"/>
        </w:rPr>
        <w:t>телезарисовок</w:t>
      </w:r>
      <w:proofErr w:type="spellEnd"/>
      <w:r w:rsidRPr="00C43337">
        <w:rPr>
          <w:sz w:val="24"/>
          <w:szCs w:val="24"/>
        </w:rPr>
        <w:t xml:space="preserve">, </w:t>
      </w:r>
      <w:proofErr w:type="spellStart"/>
      <w:r w:rsidRPr="00C43337">
        <w:rPr>
          <w:sz w:val="24"/>
          <w:szCs w:val="24"/>
        </w:rPr>
        <w:t>телезаметки</w:t>
      </w:r>
      <w:proofErr w:type="spellEnd"/>
      <w:r w:rsidRPr="00C43337">
        <w:rPr>
          <w:sz w:val="24"/>
          <w:szCs w:val="24"/>
        </w:rPr>
        <w:t xml:space="preserve">, </w:t>
      </w:r>
      <w:proofErr w:type="spellStart"/>
      <w:r w:rsidRPr="00C43337">
        <w:rPr>
          <w:sz w:val="24"/>
          <w:szCs w:val="24"/>
        </w:rPr>
        <w:t>телеинтервью</w:t>
      </w:r>
      <w:proofErr w:type="spellEnd"/>
      <w:r w:rsidRPr="00C43337">
        <w:rPr>
          <w:sz w:val="24"/>
          <w:szCs w:val="24"/>
        </w:rPr>
        <w:t>. Запись на пленку и последующим разбором в классе.</w:t>
      </w:r>
    </w:p>
    <w:p w:rsidR="00A877AB" w:rsidRDefault="00A877AB" w:rsidP="00A877AB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A877AB" w:rsidRDefault="00A877AB" w:rsidP="00A877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1.Что такое </w:t>
      </w:r>
      <w:proofErr w:type="spellStart"/>
      <w:r>
        <w:rPr>
          <w:sz w:val="24"/>
          <w:szCs w:val="24"/>
        </w:rPr>
        <w:t>телесюжет</w:t>
      </w:r>
      <w:proofErr w:type="spellEnd"/>
      <w:r>
        <w:rPr>
          <w:sz w:val="24"/>
          <w:szCs w:val="24"/>
        </w:rPr>
        <w:t>, специфика его подготовки.</w:t>
      </w:r>
    </w:p>
    <w:p w:rsidR="00A877AB" w:rsidRDefault="00A877AB" w:rsidP="00A877AB">
      <w:pPr>
        <w:pStyle w:val="a3"/>
        <w:rPr>
          <w:sz w:val="24"/>
          <w:szCs w:val="24"/>
        </w:rPr>
      </w:pPr>
      <w:r>
        <w:rPr>
          <w:sz w:val="24"/>
          <w:szCs w:val="24"/>
        </w:rPr>
        <w:t>2.Отличие зарисовки от интервью.</w:t>
      </w:r>
    </w:p>
    <w:p w:rsidR="00A877AB" w:rsidRDefault="00A877AB" w:rsidP="00A877AB">
      <w:pPr>
        <w:pStyle w:val="a3"/>
        <w:rPr>
          <w:sz w:val="24"/>
          <w:szCs w:val="24"/>
        </w:rPr>
      </w:pPr>
      <w:r>
        <w:rPr>
          <w:sz w:val="24"/>
          <w:szCs w:val="24"/>
        </w:rPr>
        <w:t>3.Что такое «подводка». Специфика ее написания.</w:t>
      </w:r>
    </w:p>
    <w:p w:rsidR="00A877AB" w:rsidRPr="00C43337" w:rsidRDefault="00A877AB" w:rsidP="00A877AB">
      <w:pPr>
        <w:pStyle w:val="a3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7AB"/>
    <w:rsid w:val="001C0478"/>
    <w:rsid w:val="004913C2"/>
    <w:rsid w:val="00583040"/>
    <w:rsid w:val="00A877AB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7AB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877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2015-01-09T03:55:00Z</dcterms:created>
  <dcterms:modified xsi:type="dcterms:W3CDTF">2015-01-09T03:55:00Z</dcterms:modified>
</cp:coreProperties>
</file>